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14" w:rsidRDefault="001E1D14" w:rsidP="0057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57462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Relatório de atividades complementares do estudante</w:t>
      </w:r>
    </w:p>
    <w:p w:rsidR="00E32E42" w:rsidRPr="0057462A" w:rsidRDefault="00E32E42" w:rsidP="0057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1E1D14" w:rsidRDefault="00E32E42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Estudante:</w:t>
      </w:r>
    </w:p>
    <w:p w:rsidR="00E32E42" w:rsidRDefault="00E32E42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Matrícula:</w:t>
      </w:r>
    </w:p>
    <w:p w:rsidR="00E32E42" w:rsidRPr="0057462A" w:rsidRDefault="00E32E42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7462A" w:rsidRDefault="001A0259" w:rsidP="00241B44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57462A">
        <w:rPr>
          <w:sz w:val="22"/>
          <w:szCs w:val="22"/>
        </w:rPr>
        <w:t>Atividades de ensino</w:t>
      </w:r>
    </w:p>
    <w:p w:rsidR="001A0259" w:rsidRDefault="001A0259" w:rsidP="0057462A">
      <w:pPr>
        <w:pStyle w:val="PargrafodaLista"/>
        <w:rPr>
          <w:rStyle w:val="Fuentedeprrafopredeter"/>
          <w:sz w:val="22"/>
          <w:szCs w:val="22"/>
        </w:rPr>
      </w:pPr>
      <w:r w:rsidRPr="0057462A">
        <w:rPr>
          <w:sz w:val="22"/>
          <w:szCs w:val="22"/>
        </w:rPr>
        <w:t>Programas e/ou Projetos de Ensino</w:t>
      </w:r>
      <w:r w:rsidR="00392B6F">
        <w:rPr>
          <w:sz w:val="22"/>
          <w:szCs w:val="22"/>
        </w:rPr>
        <w:t xml:space="preserve">: </w:t>
      </w:r>
      <w:r w:rsidR="00BB1F18" w:rsidRPr="0057462A">
        <w:rPr>
          <w:rStyle w:val="Fuentedeprrafopredeter"/>
          <w:sz w:val="22"/>
          <w:szCs w:val="22"/>
        </w:rPr>
        <w:t>Monitoria de disciplina, PIBID, Residência Pedagógica, Programas de Apoio Pedagógicos etc.</w:t>
      </w:r>
    </w:p>
    <w:p w:rsidR="0057462A" w:rsidRPr="0057462A" w:rsidRDefault="0057462A" w:rsidP="0057462A">
      <w:pPr>
        <w:pStyle w:val="PargrafodaLista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1A0259" w:rsidRPr="0057462A" w:rsidTr="00BB1F18">
        <w:tc>
          <w:tcPr>
            <w:tcW w:w="1706" w:type="dxa"/>
          </w:tcPr>
          <w:p w:rsidR="001A0259" w:rsidRPr="0057462A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1A0259" w:rsidRPr="0057462A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1A0259" w:rsidRPr="0057462A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1A0259" w:rsidRPr="0057462A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1A0259" w:rsidRPr="0057462A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1A0259" w:rsidRPr="0057462A" w:rsidTr="00BB1F18">
        <w:tc>
          <w:tcPr>
            <w:tcW w:w="1706" w:type="dxa"/>
          </w:tcPr>
          <w:p w:rsidR="001A0259" w:rsidRPr="0057462A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1A0259" w:rsidRPr="0057462A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1A0259" w:rsidRPr="0057462A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1A0259" w:rsidRPr="0057462A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1A0259" w:rsidRPr="0057462A" w:rsidRDefault="001A0259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1F18" w:rsidRPr="0057462A" w:rsidTr="00BB1F18">
        <w:tc>
          <w:tcPr>
            <w:tcW w:w="1706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1F18" w:rsidRPr="0057462A" w:rsidRDefault="00BB1F18" w:rsidP="00BB1F18">
      <w:pPr>
        <w:pStyle w:val="PargrafodaLista"/>
        <w:rPr>
          <w:sz w:val="22"/>
          <w:szCs w:val="22"/>
        </w:rPr>
      </w:pPr>
    </w:p>
    <w:p w:rsidR="00BB1F18" w:rsidRPr="0057462A" w:rsidRDefault="00BB1F18" w:rsidP="00BB1F18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57462A">
        <w:rPr>
          <w:sz w:val="22"/>
          <w:szCs w:val="22"/>
        </w:rPr>
        <w:t>Atividades de pesquisa</w:t>
      </w:r>
    </w:p>
    <w:p w:rsidR="00BB1F18" w:rsidRPr="0057462A" w:rsidRDefault="00BB1F18" w:rsidP="00BB1F18">
      <w:pPr>
        <w:suppressAutoHyphens/>
        <w:spacing w:after="0" w:line="240" w:lineRule="auto"/>
        <w:ind w:left="720"/>
        <w:jc w:val="both"/>
        <w:textAlignment w:val="baseline"/>
        <w:rPr>
          <w:rStyle w:val="Fuentedeprrafopredeter"/>
          <w:rFonts w:ascii="Times New Roman" w:hAnsi="Times New Roman" w:cs="Times New Roman"/>
        </w:rPr>
      </w:pPr>
      <w:r w:rsidRPr="0057462A">
        <w:rPr>
          <w:rStyle w:val="Fuentedeprrafopredeter"/>
          <w:rFonts w:ascii="Times New Roman" w:hAnsi="Times New Roman" w:cs="Times New Roman"/>
        </w:rPr>
        <w:t>Participação em programas e projetos de pesquisa da UFS, ou de outras instituições de ensino superior, ou de centros de pesquisa de nível equivalente ou superior.</w:t>
      </w:r>
    </w:p>
    <w:p w:rsidR="00BB1F18" w:rsidRPr="0057462A" w:rsidRDefault="00BB1F18" w:rsidP="00BB1F18">
      <w:pPr>
        <w:pStyle w:val="PargrafodaLista"/>
        <w:rPr>
          <w:sz w:val="22"/>
          <w:szCs w:val="22"/>
        </w:rPr>
      </w:pPr>
      <w:r w:rsidRPr="0057462A">
        <w:rPr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BB1F18" w:rsidRPr="0057462A" w:rsidTr="00A02FA3">
        <w:tc>
          <w:tcPr>
            <w:tcW w:w="1706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BB1F18" w:rsidRPr="0057462A" w:rsidTr="00A02FA3">
        <w:tc>
          <w:tcPr>
            <w:tcW w:w="1706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358" w:rsidRPr="0057462A" w:rsidTr="00A02FA3">
        <w:tc>
          <w:tcPr>
            <w:tcW w:w="1706" w:type="dxa"/>
          </w:tcPr>
          <w:p w:rsidR="002D0358" w:rsidRPr="0057462A" w:rsidRDefault="002D0358" w:rsidP="00A02FA3">
            <w:pPr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1711" w:type="dxa"/>
          </w:tcPr>
          <w:p w:rsidR="002D0358" w:rsidRPr="0057462A" w:rsidRDefault="002D0358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2D0358" w:rsidRPr="0057462A" w:rsidRDefault="002D0358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D0358" w:rsidRPr="0057462A" w:rsidRDefault="002D0358" w:rsidP="00A02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2D0358" w:rsidRPr="0057462A" w:rsidRDefault="002D0358" w:rsidP="00A02FA3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BB1F18" w:rsidRPr="0057462A" w:rsidRDefault="00BB1F18" w:rsidP="001E1D14">
      <w:pPr>
        <w:spacing w:after="0" w:line="240" w:lineRule="auto"/>
        <w:rPr>
          <w:rFonts w:ascii="Times New Roman" w:hAnsi="Times New Roman" w:cs="Times New Roman"/>
        </w:rPr>
      </w:pPr>
    </w:p>
    <w:p w:rsidR="00BB1F18" w:rsidRPr="0057462A" w:rsidRDefault="00BB1F18" w:rsidP="00BB1F18">
      <w:pPr>
        <w:pStyle w:val="PargrafodaLista"/>
        <w:numPr>
          <w:ilvl w:val="0"/>
          <w:numId w:val="1"/>
        </w:numPr>
        <w:rPr>
          <w:bCs/>
          <w:color w:val="000000"/>
          <w:sz w:val="22"/>
          <w:szCs w:val="22"/>
          <w:lang w:eastAsia="pt-BR"/>
        </w:rPr>
      </w:pPr>
      <w:r w:rsidRPr="0057462A">
        <w:rPr>
          <w:bCs/>
          <w:color w:val="000000"/>
          <w:sz w:val="22"/>
          <w:szCs w:val="22"/>
          <w:lang w:eastAsia="pt-BR"/>
        </w:rPr>
        <w:t>Atividades de extensão</w:t>
      </w:r>
    </w:p>
    <w:p w:rsidR="00BB1F18" w:rsidRDefault="00BB1F18" w:rsidP="00E32E42">
      <w:pPr>
        <w:spacing w:after="0" w:line="240" w:lineRule="auto"/>
        <w:ind w:left="360"/>
        <w:rPr>
          <w:rStyle w:val="Fuentedeprrafopredeter"/>
          <w:rFonts w:ascii="Times New Roman" w:hAnsi="Times New Roman" w:cs="Times New Roman"/>
        </w:rPr>
      </w:pPr>
      <w:r w:rsidRPr="0057462A">
        <w:rPr>
          <w:rStyle w:val="Fuentedeprrafopredeter"/>
          <w:rFonts w:ascii="Times New Roman" w:hAnsi="Times New Roman" w:cs="Times New Roman"/>
        </w:rPr>
        <w:t xml:space="preserve">Participação em programas e projetos de extensão de </w:t>
      </w:r>
      <w:r w:rsidR="00621C34" w:rsidRPr="0057462A">
        <w:rPr>
          <w:rStyle w:val="Fuentedeprrafopredeter"/>
          <w:rFonts w:ascii="Times New Roman" w:hAnsi="Times New Roman" w:cs="Times New Roman"/>
        </w:rPr>
        <w:t>I</w:t>
      </w:r>
      <w:r w:rsidRPr="0057462A">
        <w:rPr>
          <w:rStyle w:val="Fuentedeprrafopredeter"/>
          <w:rFonts w:ascii="Times New Roman" w:hAnsi="Times New Roman" w:cs="Times New Roman"/>
        </w:rPr>
        <w:t xml:space="preserve">nstituições de </w:t>
      </w:r>
      <w:r w:rsidR="00621C34" w:rsidRPr="0057462A">
        <w:rPr>
          <w:rStyle w:val="Fuentedeprrafopredeter"/>
          <w:rFonts w:ascii="Times New Roman" w:hAnsi="Times New Roman" w:cs="Times New Roman"/>
        </w:rPr>
        <w:t>E</w:t>
      </w:r>
      <w:r w:rsidRPr="0057462A">
        <w:rPr>
          <w:rStyle w:val="Fuentedeprrafopredeter"/>
          <w:rFonts w:ascii="Times New Roman" w:hAnsi="Times New Roman" w:cs="Times New Roman"/>
        </w:rPr>
        <w:t xml:space="preserve">nsino </w:t>
      </w:r>
      <w:r w:rsidR="00621C34" w:rsidRPr="0057462A">
        <w:rPr>
          <w:rStyle w:val="Fuentedeprrafopredeter"/>
          <w:rFonts w:ascii="Times New Roman" w:hAnsi="Times New Roman" w:cs="Times New Roman"/>
        </w:rPr>
        <w:t>S</w:t>
      </w:r>
      <w:r w:rsidRPr="0057462A">
        <w:rPr>
          <w:rStyle w:val="Fuentedeprrafopredeter"/>
          <w:rFonts w:ascii="Times New Roman" w:hAnsi="Times New Roman" w:cs="Times New Roman"/>
        </w:rPr>
        <w:t>uperior</w:t>
      </w:r>
      <w:r w:rsidR="00621C34" w:rsidRPr="0057462A">
        <w:rPr>
          <w:rStyle w:val="Fuentedeprrafopredeter"/>
          <w:rFonts w:ascii="Times New Roman" w:hAnsi="Times New Roman" w:cs="Times New Roman"/>
        </w:rPr>
        <w:t xml:space="preserve"> (IES)</w:t>
      </w:r>
      <w:r w:rsidRPr="0057462A">
        <w:rPr>
          <w:rStyle w:val="Fuentedeprrafopredeter"/>
          <w:rFonts w:ascii="Times New Roman" w:hAnsi="Times New Roman" w:cs="Times New Roman"/>
        </w:rPr>
        <w:t xml:space="preserve"> tais como PIBID, Residência pedagógica, entre outros.</w:t>
      </w:r>
      <w:r w:rsidR="00621C34" w:rsidRPr="0057462A">
        <w:rPr>
          <w:rStyle w:val="Fuentedeprrafopredeter"/>
          <w:rFonts w:ascii="Times New Roman" w:hAnsi="Times New Roman" w:cs="Times New Roman"/>
        </w:rPr>
        <w:t xml:space="preserve"> E os estágios não obrigatórios.</w:t>
      </w:r>
    </w:p>
    <w:p w:rsidR="00E32E42" w:rsidRPr="0057462A" w:rsidRDefault="00E32E42" w:rsidP="00E32E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BB1F18" w:rsidRPr="0057462A" w:rsidTr="00A02FA3">
        <w:tc>
          <w:tcPr>
            <w:tcW w:w="1706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BB1F18" w:rsidRPr="0057462A" w:rsidTr="00A02FA3">
        <w:tc>
          <w:tcPr>
            <w:tcW w:w="1706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BB1F18" w:rsidRPr="0057462A" w:rsidRDefault="00BB1F18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1F18" w:rsidRPr="0057462A" w:rsidRDefault="00BB1F18" w:rsidP="001E1D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BB1F18" w:rsidRPr="0057462A" w:rsidRDefault="00BB1F18" w:rsidP="001E1D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BB1F18" w:rsidRPr="0057462A" w:rsidRDefault="00272C39" w:rsidP="00272C39">
      <w:pPr>
        <w:pStyle w:val="PargrafodaLista"/>
        <w:numPr>
          <w:ilvl w:val="0"/>
          <w:numId w:val="1"/>
        </w:numPr>
        <w:rPr>
          <w:bCs/>
          <w:color w:val="000000"/>
          <w:sz w:val="22"/>
          <w:szCs w:val="22"/>
          <w:lang w:eastAsia="pt-BR"/>
        </w:rPr>
      </w:pPr>
      <w:r w:rsidRPr="0057462A">
        <w:rPr>
          <w:bCs/>
          <w:color w:val="000000"/>
          <w:sz w:val="22"/>
          <w:szCs w:val="22"/>
          <w:lang w:eastAsia="pt-BR"/>
        </w:rPr>
        <w:t>Atividades culturais</w:t>
      </w:r>
    </w:p>
    <w:p w:rsidR="00272C39" w:rsidRDefault="00272C39" w:rsidP="00E32E42">
      <w:pPr>
        <w:suppressAutoHyphens/>
        <w:spacing w:after="0" w:line="240" w:lineRule="auto"/>
        <w:ind w:left="360"/>
        <w:jc w:val="both"/>
        <w:textAlignment w:val="baseline"/>
        <w:rPr>
          <w:rStyle w:val="Fuentedeprrafopredeter"/>
          <w:rFonts w:ascii="Times New Roman" w:hAnsi="Times New Roman" w:cs="Times New Roman"/>
        </w:rPr>
      </w:pPr>
      <w:r w:rsidRPr="0057462A">
        <w:rPr>
          <w:rFonts w:ascii="Times New Roman" w:hAnsi="Times New Roman" w:cs="Times New Roman"/>
          <w:bCs/>
          <w:color w:val="000000"/>
          <w:lang w:eastAsia="pt-BR"/>
        </w:rPr>
        <w:t xml:space="preserve">Participação em atividades culturais de caráter social, premiação </w:t>
      </w:r>
      <w:r w:rsidRPr="0057462A">
        <w:rPr>
          <w:rStyle w:val="Fuentedeprrafopredeter"/>
          <w:rFonts w:ascii="Times New Roman" w:hAnsi="Times New Roman" w:cs="Times New Roman"/>
        </w:rPr>
        <w:t>referente a trabalho acadêmico, de pesquisa, de extensão ou de cultura.</w:t>
      </w:r>
    </w:p>
    <w:p w:rsidR="00E32E42" w:rsidRPr="0057462A" w:rsidRDefault="00E32E42" w:rsidP="00E32E42">
      <w:pPr>
        <w:suppressAutoHyphens/>
        <w:spacing w:after="0" w:line="240" w:lineRule="auto"/>
        <w:ind w:left="360"/>
        <w:jc w:val="both"/>
        <w:textAlignment w:val="baseline"/>
        <w:rPr>
          <w:rStyle w:val="Fuentedeprrafopredeter"/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57462A" w:rsidRPr="0057462A" w:rsidTr="00A02FA3">
        <w:tc>
          <w:tcPr>
            <w:tcW w:w="1706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462A">
              <w:rPr>
                <w:rFonts w:ascii="Times New Roman" w:hAnsi="Times New Roman" w:cs="Times New Roman"/>
                <w:sz w:val="22"/>
                <w:szCs w:val="22"/>
              </w:rPr>
              <w:t>CH utilizada</w:t>
            </w:r>
          </w:p>
        </w:tc>
      </w:tr>
      <w:tr w:rsidR="0057462A" w:rsidRPr="0057462A" w:rsidTr="00A02FA3">
        <w:tc>
          <w:tcPr>
            <w:tcW w:w="1706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62A" w:rsidRPr="0057462A" w:rsidTr="00A02FA3">
        <w:tc>
          <w:tcPr>
            <w:tcW w:w="1706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1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2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57462A" w:rsidRPr="0057462A" w:rsidRDefault="0057462A" w:rsidP="00A02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2C39" w:rsidRPr="0057462A" w:rsidRDefault="00272C39" w:rsidP="00272C39">
      <w:pPr>
        <w:pStyle w:val="PargrafodaLista"/>
        <w:rPr>
          <w:bCs/>
          <w:color w:val="000000"/>
          <w:sz w:val="22"/>
          <w:szCs w:val="22"/>
          <w:lang w:eastAsia="pt-BR"/>
        </w:rPr>
      </w:pPr>
    </w:p>
    <w:p w:rsidR="00272C39" w:rsidRPr="0057462A" w:rsidRDefault="00272C39" w:rsidP="00272C39">
      <w:pPr>
        <w:pStyle w:val="PargrafodaLista"/>
        <w:numPr>
          <w:ilvl w:val="0"/>
          <w:numId w:val="1"/>
        </w:numPr>
        <w:rPr>
          <w:rStyle w:val="Fuentedeprrafopredeter"/>
          <w:sz w:val="22"/>
          <w:szCs w:val="22"/>
        </w:rPr>
      </w:pPr>
      <w:r w:rsidRPr="0057462A">
        <w:rPr>
          <w:rStyle w:val="Fuentedeprrafopredeter"/>
          <w:sz w:val="22"/>
          <w:szCs w:val="22"/>
        </w:rPr>
        <w:t>Atividades de Monitorias e representações discente</w:t>
      </w:r>
    </w:p>
    <w:p w:rsidR="00272C39" w:rsidRDefault="00272C39" w:rsidP="00272C39">
      <w:pPr>
        <w:ind w:left="360"/>
        <w:rPr>
          <w:rStyle w:val="Fuentedeprrafopredeter"/>
          <w:rFonts w:ascii="Times New Roman" w:eastAsia="Times New Roman" w:hAnsi="Times New Roman" w:cs="Times New Roman"/>
        </w:rPr>
      </w:pPr>
      <w:r w:rsidRPr="0057462A">
        <w:rPr>
          <w:rStyle w:val="Fuentedeprrafopredeter"/>
          <w:rFonts w:ascii="Times New Roman" w:eastAsia="Times New Roman" w:hAnsi="Times New Roman" w:cs="Times New Roman"/>
        </w:rPr>
        <w:t>Monitoria de laboratórios, representação discente em órgãos colegiados, diretórios acadêmicos ou em comissões aprovadas pelo conselho do DMAI e/ou Colegiado.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57462A" w:rsidTr="00A02FA3">
        <w:tc>
          <w:tcPr>
            <w:tcW w:w="1706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utilizada</w:t>
            </w:r>
          </w:p>
        </w:tc>
      </w:tr>
      <w:tr w:rsidR="0057462A" w:rsidTr="00A02FA3">
        <w:tc>
          <w:tcPr>
            <w:tcW w:w="1706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</w:tr>
      <w:tr w:rsidR="0057462A" w:rsidTr="00A02FA3">
        <w:tc>
          <w:tcPr>
            <w:tcW w:w="1706" w:type="dxa"/>
          </w:tcPr>
          <w:p w:rsidR="0057462A" w:rsidRDefault="0057462A" w:rsidP="00A02FA3"/>
        </w:tc>
        <w:tc>
          <w:tcPr>
            <w:tcW w:w="1711" w:type="dxa"/>
          </w:tcPr>
          <w:p w:rsidR="0057462A" w:rsidRDefault="0057462A" w:rsidP="00A02FA3"/>
        </w:tc>
        <w:tc>
          <w:tcPr>
            <w:tcW w:w="1682" w:type="dxa"/>
          </w:tcPr>
          <w:p w:rsidR="0057462A" w:rsidRDefault="0057462A" w:rsidP="00A02FA3"/>
        </w:tc>
        <w:tc>
          <w:tcPr>
            <w:tcW w:w="1704" w:type="dxa"/>
          </w:tcPr>
          <w:p w:rsidR="0057462A" w:rsidRDefault="0057462A" w:rsidP="00A02FA3"/>
        </w:tc>
        <w:tc>
          <w:tcPr>
            <w:tcW w:w="1691" w:type="dxa"/>
          </w:tcPr>
          <w:p w:rsidR="0057462A" w:rsidRDefault="0057462A" w:rsidP="00A02FA3"/>
        </w:tc>
      </w:tr>
    </w:tbl>
    <w:p w:rsidR="0057462A" w:rsidRPr="0057462A" w:rsidRDefault="0057462A" w:rsidP="00272C39">
      <w:pPr>
        <w:ind w:left="360"/>
        <w:rPr>
          <w:rStyle w:val="Fuentedeprrafopredeter"/>
          <w:rFonts w:ascii="Times New Roman" w:eastAsia="Times New Roman" w:hAnsi="Times New Roman" w:cs="Times New Roman"/>
        </w:rPr>
      </w:pPr>
    </w:p>
    <w:p w:rsidR="00272C39" w:rsidRPr="0057462A" w:rsidRDefault="00272C39" w:rsidP="00272C39">
      <w:pPr>
        <w:pStyle w:val="PargrafodaLista"/>
        <w:numPr>
          <w:ilvl w:val="0"/>
          <w:numId w:val="1"/>
        </w:numPr>
        <w:rPr>
          <w:rStyle w:val="Fuentedeprrafopredeter"/>
          <w:sz w:val="22"/>
          <w:szCs w:val="22"/>
        </w:rPr>
      </w:pPr>
      <w:r w:rsidRPr="0057462A">
        <w:rPr>
          <w:rStyle w:val="Fuentedeprrafopredeter"/>
          <w:sz w:val="22"/>
          <w:szCs w:val="22"/>
        </w:rPr>
        <w:t>Produção bibliográfica</w:t>
      </w:r>
    </w:p>
    <w:p w:rsidR="00266433" w:rsidRDefault="00266433" w:rsidP="00266433">
      <w:pPr>
        <w:pStyle w:val="PargrafodaLista"/>
        <w:rPr>
          <w:rStyle w:val="Fuentedeprrafopredeter"/>
          <w:sz w:val="22"/>
          <w:szCs w:val="22"/>
        </w:rPr>
      </w:pPr>
      <w:r w:rsidRPr="0057462A">
        <w:rPr>
          <w:rStyle w:val="Fuentedeprrafopredeter"/>
          <w:sz w:val="22"/>
          <w:szCs w:val="22"/>
        </w:rPr>
        <w:t>Publicação de livro e/ou capítulo de livro, artigo científico em revistas e/ou jornais científicas, resumos em anais de eventos.</w:t>
      </w:r>
    </w:p>
    <w:p w:rsidR="0057462A" w:rsidRPr="0057462A" w:rsidRDefault="0057462A" w:rsidP="00266433">
      <w:pPr>
        <w:pStyle w:val="PargrafodaLista"/>
        <w:rPr>
          <w:rStyle w:val="Fuentedeprrafopredeter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57462A" w:rsidTr="00A02FA3">
        <w:tc>
          <w:tcPr>
            <w:tcW w:w="1706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utilizada</w:t>
            </w:r>
          </w:p>
        </w:tc>
      </w:tr>
      <w:tr w:rsidR="0057462A" w:rsidTr="00A02FA3">
        <w:tc>
          <w:tcPr>
            <w:tcW w:w="1706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</w:tr>
      <w:tr w:rsidR="0057462A" w:rsidTr="00A02FA3">
        <w:tc>
          <w:tcPr>
            <w:tcW w:w="1706" w:type="dxa"/>
          </w:tcPr>
          <w:p w:rsidR="0057462A" w:rsidRDefault="0057462A" w:rsidP="00A02FA3"/>
        </w:tc>
        <w:tc>
          <w:tcPr>
            <w:tcW w:w="1711" w:type="dxa"/>
          </w:tcPr>
          <w:p w:rsidR="0057462A" w:rsidRDefault="0057462A" w:rsidP="00A02FA3"/>
        </w:tc>
        <w:tc>
          <w:tcPr>
            <w:tcW w:w="1682" w:type="dxa"/>
          </w:tcPr>
          <w:p w:rsidR="0057462A" w:rsidRDefault="0057462A" w:rsidP="00A02FA3"/>
        </w:tc>
        <w:tc>
          <w:tcPr>
            <w:tcW w:w="1704" w:type="dxa"/>
          </w:tcPr>
          <w:p w:rsidR="0057462A" w:rsidRDefault="0057462A" w:rsidP="00A02FA3"/>
        </w:tc>
        <w:tc>
          <w:tcPr>
            <w:tcW w:w="1691" w:type="dxa"/>
          </w:tcPr>
          <w:p w:rsidR="0057462A" w:rsidRDefault="0057462A" w:rsidP="00A02FA3"/>
        </w:tc>
      </w:tr>
    </w:tbl>
    <w:p w:rsidR="00266433" w:rsidRPr="0057462A" w:rsidRDefault="00266433" w:rsidP="00266433">
      <w:pPr>
        <w:pStyle w:val="PargrafodaLista"/>
        <w:rPr>
          <w:rStyle w:val="Fuentedeprrafopredeter"/>
          <w:sz w:val="22"/>
          <w:szCs w:val="22"/>
        </w:rPr>
      </w:pPr>
    </w:p>
    <w:p w:rsidR="00272C39" w:rsidRPr="0057462A" w:rsidRDefault="00272C39" w:rsidP="00272C39">
      <w:pPr>
        <w:pStyle w:val="PargrafodaLista"/>
        <w:numPr>
          <w:ilvl w:val="0"/>
          <w:numId w:val="1"/>
        </w:numPr>
        <w:rPr>
          <w:rStyle w:val="Fuentedeprrafopredeter"/>
          <w:sz w:val="22"/>
          <w:szCs w:val="22"/>
        </w:rPr>
      </w:pPr>
      <w:r w:rsidRPr="0057462A">
        <w:rPr>
          <w:rStyle w:val="Fuentedeprrafopredeter"/>
          <w:sz w:val="22"/>
          <w:szCs w:val="22"/>
        </w:rPr>
        <w:lastRenderedPageBreak/>
        <w:t>Eventos e Programas</w:t>
      </w:r>
    </w:p>
    <w:p w:rsidR="00272C39" w:rsidRPr="0057462A" w:rsidRDefault="00266433" w:rsidP="00272C39">
      <w:pPr>
        <w:pStyle w:val="PargrafodaLista"/>
        <w:rPr>
          <w:rStyle w:val="Fuentedeprrafopredeter"/>
          <w:sz w:val="22"/>
          <w:szCs w:val="22"/>
        </w:rPr>
      </w:pPr>
      <w:r w:rsidRPr="0057462A">
        <w:rPr>
          <w:rStyle w:val="Fuentedeprrafopredeter"/>
          <w:sz w:val="22"/>
          <w:szCs w:val="22"/>
        </w:rPr>
        <w:t>Participação de eventos; participação como ministrante de cursos de curta duração, minicursos e oficinas; participação como conferencista em palestras, seminários e mesas redondas; participação na organização de eventos; monitorias em eventos.</w:t>
      </w:r>
    </w:p>
    <w:p w:rsidR="00272C39" w:rsidRPr="0057462A" w:rsidRDefault="00272C39" w:rsidP="00272C39">
      <w:pPr>
        <w:pStyle w:val="PargrafodaLista"/>
        <w:rPr>
          <w:rStyle w:val="Fuentedeprrafopredeter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6"/>
        <w:gridCol w:w="1711"/>
        <w:gridCol w:w="1682"/>
        <w:gridCol w:w="1704"/>
        <w:gridCol w:w="1691"/>
      </w:tblGrid>
      <w:tr w:rsidR="0057462A" w:rsidTr="00A02FA3">
        <w:tc>
          <w:tcPr>
            <w:tcW w:w="1706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</w:t>
            </w:r>
          </w:p>
        </w:tc>
        <w:tc>
          <w:tcPr>
            <w:tcW w:w="171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682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</w:t>
            </w:r>
          </w:p>
        </w:tc>
        <w:tc>
          <w:tcPr>
            <w:tcW w:w="1704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atividade</w:t>
            </w:r>
          </w:p>
        </w:tc>
        <w:tc>
          <w:tcPr>
            <w:tcW w:w="169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 utilizada</w:t>
            </w:r>
          </w:p>
        </w:tc>
      </w:tr>
      <w:tr w:rsidR="0057462A" w:rsidTr="00A02FA3">
        <w:tc>
          <w:tcPr>
            <w:tcW w:w="1706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57462A" w:rsidRDefault="0057462A" w:rsidP="00A02FA3">
            <w:pPr>
              <w:rPr>
                <w:sz w:val="22"/>
                <w:szCs w:val="22"/>
              </w:rPr>
            </w:pPr>
          </w:p>
        </w:tc>
      </w:tr>
      <w:tr w:rsidR="0057462A" w:rsidTr="00A02FA3">
        <w:tc>
          <w:tcPr>
            <w:tcW w:w="1706" w:type="dxa"/>
          </w:tcPr>
          <w:p w:rsidR="0057462A" w:rsidRDefault="0057462A" w:rsidP="00A02FA3"/>
        </w:tc>
        <w:tc>
          <w:tcPr>
            <w:tcW w:w="1711" w:type="dxa"/>
          </w:tcPr>
          <w:p w:rsidR="0057462A" w:rsidRDefault="0057462A" w:rsidP="00A02FA3"/>
        </w:tc>
        <w:tc>
          <w:tcPr>
            <w:tcW w:w="1682" w:type="dxa"/>
          </w:tcPr>
          <w:p w:rsidR="0057462A" w:rsidRDefault="0057462A" w:rsidP="00A02FA3"/>
        </w:tc>
        <w:tc>
          <w:tcPr>
            <w:tcW w:w="1704" w:type="dxa"/>
          </w:tcPr>
          <w:p w:rsidR="0057462A" w:rsidRDefault="0057462A" w:rsidP="00A02FA3"/>
        </w:tc>
        <w:tc>
          <w:tcPr>
            <w:tcW w:w="1691" w:type="dxa"/>
          </w:tcPr>
          <w:p w:rsidR="0057462A" w:rsidRDefault="0057462A" w:rsidP="00A02FA3"/>
        </w:tc>
      </w:tr>
    </w:tbl>
    <w:p w:rsidR="00272C39" w:rsidRPr="0057462A" w:rsidRDefault="00272C39" w:rsidP="00272C39">
      <w:pPr>
        <w:pStyle w:val="PargrafodaLista"/>
        <w:rPr>
          <w:bCs/>
          <w:color w:val="000000"/>
          <w:sz w:val="22"/>
          <w:szCs w:val="22"/>
          <w:lang w:eastAsia="pt-BR"/>
        </w:rPr>
      </w:pPr>
    </w:p>
    <w:p w:rsidR="00272C39" w:rsidRPr="0057462A" w:rsidRDefault="00272C39" w:rsidP="00272C39">
      <w:pPr>
        <w:pStyle w:val="PargrafodaLista"/>
        <w:rPr>
          <w:bCs/>
          <w:color w:val="000000"/>
          <w:sz w:val="22"/>
          <w:szCs w:val="22"/>
          <w:lang w:eastAsia="pt-BR"/>
        </w:rPr>
      </w:pPr>
    </w:p>
    <w:p w:rsidR="001E1D14" w:rsidRPr="0057462A" w:rsidRDefault="001E1D14" w:rsidP="001E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57462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ANEXOS</w:t>
      </w:r>
    </w:p>
    <w:p w:rsidR="003928A0" w:rsidRPr="0057462A" w:rsidRDefault="001E1D14" w:rsidP="001E1D14">
      <w:pPr>
        <w:rPr>
          <w:rFonts w:ascii="Times New Roman" w:hAnsi="Times New Roman" w:cs="Times New Roman"/>
        </w:rPr>
      </w:pPr>
      <w:r w:rsidRPr="0057462A">
        <w:rPr>
          <w:rFonts w:ascii="Times New Roman" w:eastAsia="Times New Roman" w:hAnsi="Times New Roman" w:cs="Times New Roman"/>
          <w:color w:val="000000"/>
          <w:lang w:eastAsia="pt-BR"/>
        </w:rPr>
        <w:t>Anexar os documentos comprobatórios das atividades descritas acima, organizados de acordo com a ordem apresentada no preenchimento do relatório</w:t>
      </w:r>
    </w:p>
    <w:sectPr w:rsidR="003928A0" w:rsidRPr="00574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430"/>
    <w:multiLevelType w:val="multilevel"/>
    <w:tmpl w:val="47CAA20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8F23E0"/>
    <w:multiLevelType w:val="hybridMultilevel"/>
    <w:tmpl w:val="C0CAAE4A"/>
    <w:lvl w:ilvl="0" w:tplc="830AB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3715"/>
    <w:multiLevelType w:val="hybridMultilevel"/>
    <w:tmpl w:val="28C8D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2462F"/>
    <w:multiLevelType w:val="hybridMultilevel"/>
    <w:tmpl w:val="123618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01852"/>
    <w:multiLevelType w:val="multilevel"/>
    <w:tmpl w:val="6804F0E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14"/>
    <w:rsid w:val="001A0259"/>
    <w:rsid w:val="001E1D14"/>
    <w:rsid w:val="00266433"/>
    <w:rsid w:val="00272C39"/>
    <w:rsid w:val="002D0358"/>
    <w:rsid w:val="003928A0"/>
    <w:rsid w:val="00392B6F"/>
    <w:rsid w:val="0057462A"/>
    <w:rsid w:val="00621C34"/>
    <w:rsid w:val="00846434"/>
    <w:rsid w:val="00BB1F18"/>
    <w:rsid w:val="00E32E42"/>
    <w:rsid w:val="00F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3D4E"/>
  <w15:chartTrackingRefBased/>
  <w15:docId w15:val="{06C4F82C-5B79-43C5-9982-C6899AE6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E1D1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1E1D1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1E1D14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1E1D1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qFormat/>
    <w:rsid w:val="001A0259"/>
    <w:pPr>
      <w:suppressAutoHyphens/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A02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entedeprrafopredeter">
    <w:name w:val="Fuente de párrafo predeter."/>
    <w:qFormat/>
    <w:rsid w:val="00BB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2023-02-01T16:57:00Z</dcterms:created>
  <dcterms:modified xsi:type="dcterms:W3CDTF">2023-02-02T14:07:00Z</dcterms:modified>
</cp:coreProperties>
</file>